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5"/>
        <w:tblOverlap w:val="never"/>
        <w:tblW w:w="507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730"/>
        <w:gridCol w:w="735"/>
        <w:gridCol w:w="792"/>
        <w:gridCol w:w="803"/>
        <w:gridCol w:w="817"/>
        <w:gridCol w:w="985"/>
        <w:gridCol w:w="814"/>
        <w:gridCol w:w="1251"/>
        <w:gridCol w:w="929"/>
        <w:gridCol w:w="710"/>
        <w:gridCol w:w="817"/>
        <w:gridCol w:w="957"/>
        <w:gridCol w:w="3969"/>
      </w:tblGrid>
      <w:tr w:rsidR="008B6F82" w:rsidRPr="00861993" w:rsidTr="008B6F82">
        <w:trPr>
          <w:cantSplit/>
          <w:trHeight w:val="254"/>
          <w:tblCellSpacing w:w="20" w:type="dxa"/>
        </w:trPr>
        <w:tc>
          <w:tcPr>
            <w:tcW w:w="4972" w:type="pct"/>
            <w:gridSpan w:val="13"/>
            <w:shd w:val="clear" w:color="auto" w:fill="F2F2F2" w:themeFill="background1" w:themeFillShade="F2"/>
            <w:vAlign w:val="center"/>
          </w:tcPr>
          <w:p w:rsidR="008B6F82" w:rsidRPr="00861993" w:rsidRDefault="008B6F82" w:rsidP="008B6F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</w:rPr>
              <w:t>Cooking / Cooling / Reheating Records</w:t>
            </w:r>
          </w:p>
        </w:tc>
      </w:tr>
      <w:tr w:rsidR="001F3544" w:rsidRPr="00861993" w:rsidTr="001F3544">
        <w:trPr>
          <w:cantSplit/>
          <w:trHeight w:val="454"/>
          <w:tblCellSpacing w:w="20" w:type="dxa"/>
        </w:trPr>
        <w:tc>
          <w:tcPr>
            <w:tcW w:w="491" w:type="pct"/>
            <w:gridSpan w:val="2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1154" w:type="pct"/>
            <w:gridSpan w:val="4"/>
            <w:shd w:val="clear" w:color="auto" w:fill="EDEDED" w:themeFill="accent3" w:themeFillTint="33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>Cooking*</w:t>
            </w:r>
          </w:p>
        </w:tc>
        <w:tc>
          <w:tcPr>
            <w:tcW w:w="1061" w:type="pct"/>
            <w:gridSpan w:val="3"/>
            <w:shd w:val="clear" w:color="auto" w:fill="DEEAF6" w:themeFill="accent1" w:themeFillTint="33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>Cooling*</w:t>
            </w:r>
          </w:p>
        </w:tc>
        <w:tc>
          <w:tcPr>
            <w:tcW w:w="845" w:type="pct"/>
            <w:gridSpan w:val="3"/>
            <w:shd w:val="clear" w:color="auto" w:fill="FBE4D5" w:themeFill="accent2" w:themeFillTint="33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>Reheating*</w:t>
            </w:r>
          </w:p>
        </w:tc>
        <w:tc>
          <w:tcPr>
            <w:tcW w:w="1366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>Comments</w:t>
            </w:r>
          </w:p>
        </w:tc>
      </w:tr>
      <w:tr w:rsidR="001F3544" w:rsidRPr="00861993" w:rsidTr="001F3544">
        <w:trPr>
          <w:cantSplit/>
          <w:trHeight w:val="451"/>
          <w:tblCellSpacing w:w="20" w:type="dxa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 xml:space="preserve">Date 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>Food</w:t>
            </w:r>
          </w:p>
        </w:tc>
        <w:tc>
          <w:tcPr>
            <w:tcW w:w="263" w:type="pct"/>
            <w:shd w:val="clear" w:color="auto" w:fill="F2F2F2" w:themeFill="background1" w:themeFillShade="F2"/>
            <w:vAlign w:val="center"/>
          </w:tcPr>
          <w:p w:rsidR="008B6F82" w:rsidRPr="00CC6677" w:rsidRDefault="008B6F82" w:rsidP="008B6F82">
            <w:pPr>
              <w:pStyle w:val="NoSpacing"/>
              <w:jc w:val="center"/>
              <w:rPr>
                <w:sz w:val="16"/>
              </w:rPr>
            </w:pPr>
            <w:r w:rsidRPr="00CC6677">
              <w:rPr>
                <w:sz w:val="16"/>
              </w:rPr>
              <w:t xml:space="preserve">Time started cooking </w:t>
            </w:r>
          </w:p>
        </w:tc>
        <w:tc>
          <w:tcPr>
            <w:tcW w:w="267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 w:rsidRPr="00CC6677">
              <w:rPr>
                <w:sz w:val="16"/>
              </w:rPr>
              <w:t>Time finished cooking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>Core temp.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>Initials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 w:rsidRPr="00CC6677">
              <w:rPr>
                <w:sz w:val="16"/>
              </w:rPr>
              <w:t>Time in fridge</w:t>
            </w:r>
            <w:r>
              <w:rPr>
                <w:sz w:val="16"/>
              </w:rPr>
              <w:t xml:space="preserve"> / chiller</w:t>
            </w:r>
          </w:p>
        </w:tc>
        <w:tc>
          <w:tcPr>
            <w:tcW w:w="301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>Initials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 xml:space="preserve">Date 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>Core temp.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  <w:r>
              <w:t>Initials</w:t>
            </w: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</w:tr>
      <w:tr w:rsidR="001F3544" w:rsidRPr="00861993" w:rsidTr="001F3544">
        <w:trPr>
          <w:cantSplit/>
          <w:trHeight w:val="451"/>
          <w:tblCellSpacing w:w="20" w:type="dxa"/>
        </w:trPr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</w:tr>
      <w:tr w:rsidR="001F3544" w:rsidRPr="00861993" w:rsidTr="001F3544">
        <w:trPr>
          <w:cantSplit/>
          <w:trHeight w:val="451"/>
          <w:tblCellSpacing w:w="20" w:type="dxa"/>
        </w:trPr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</w:tr>
      <w:tr w:rsidR="001F3544" w:rsidRPr="00861993" w:rsidTr="001F3544">
        <w:trPr>
          <w:cantSplit/>
          <w:trHeight w:val="451"/>
          <w:tblCellSpacing w:w="20" w:type="dxa"/>
        </w:trPr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</w:tr>
      <w:tr w:rsidR="001F3544" w:rsidRPr="00861993" w:rsidTr="001F3544">
        <w:trPr>
          <w:cantSplit/>
          <w:trHeight w:val="451"/>
          <w:tblCellSpacing w:w="20" w:type="dxa"/>
        </w:trPr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</w:tr>
      <w:tr w:rsidR="001F3544" w:rsidRPr="00861993" w:rsidTr="001F3544">
        <w:trPr>
          <w:cantSplit/>
          <w:trHeight w:val="451"/>
          <w:tblCellSpacing w:w="20" w:type="dxa"/>
        </w:trPr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</w:tr>
      <w:tr w:rsidR="001F3544" w:rsidRPr="00861993" w:rsidTr="001F3544">
        <w:trPr>
          <w:cantSplit/>
          <w:trHeight w:val="451"/>
          <w:tblCellSpacing w:w="20" w:type="dxa"/>
        </w:trPr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</w:tr>
      <w:tr w:rsidR="001F3544" w:rsidRPr="00861993" w:rsidTr="001F3544">
        <w:trPr>
          <w:cantSplit/>
          <w:trHeight w:val="451"/>
          <w:tblCellSpacing w:w="20" w:type="dxa"/>
        </w:trPr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</w:tr>
      <w:tr w:rsidR="001F3544" w:rsidRPr="00861993" w:rsidTr="001F3544">
        <w:trPr>
          <w:cantSplit/>
          <w:trHeight w:val="451"/>
          <w:tblCellSpacing w:w="20" w:type="dxa"/>
        </w:trPr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:rsidR="008B6F82" w:rsidRPr="00F1689B" w:rsidRDefault="008B6F82" w:rsidP="008B6F82">
            <w:pPr>
              <w:pStyle w:val="NoSpacing"/>
              <w:jc w:val="center"/>
            </w:pPr>
          </w:p>
        </w:tc>
      </w:tr>
    </w:tbl>
    <w:p w:rsidR="008B6F82" w:rsidRPr="008B6F82" w:rsidRDefault="00C27AE5" w:rsidP="008B6F82">
      <w:pPr>
        <w:pStyle w:val="NoSpacing"/>
        <w:rPr>
          <w:sz w:val="16"/>
        </w:rPr>
      </w:pPr>
      <w:r w:rsidRPr="008B6F82">
        <w:rPr>
          <w:sz w:val="16"/>
        </w:rPr>
        <w:t>NOTES:</w:t>
      </w:r>
    </w:p>
    <w:p w:rsidR="00C27AE5" w:rsidRPr="008B6F82" w:rsidRDefault="008B6F82" w:rsidP="008B6F82">
      <w:pPr>
        <w:pStyle w:val="NoSpacing"/>
        <w:numPr>
          <w:ilvl w:val="0"/>
          <w:numId w:val="4"/>
        </w:numPr>
        <w:rPr>
          <w:sz w:val="16"/>
        </w:rPr>
      </w:pPr>
      <w:r w:rsidRPr="008B6F82">
        <w:rPr>
          <w:sz w:val="16"/>
        </w:rPr>
        <w:t>Core temperature above 75*C</w:t>
      </w:r>
      <w:r w:rsidR="00C27AE5" w:rsidRPr="008B6F82">
        <w:rPr>
          <w:sz w:val="16"/>
        </w:rPr>
        <w:t>.</w:t>
      </w:r>
    </w:p>
    <w:p w:rsidR="00C27AE5" w:rsidRDefault="008B6F82" w:rsidP="00BB3A36">
      <w:pPr>
        <w:pStyle w:val="NoSpacing"/>
        <w:numPr>
          <w:ilvl w:val="0"/>
          <w:numId w:val="4"/>
        </w:numPr>
        <w:rPr>
          <w:sz w:val="16"/>
        </w:rPr>
      </w:pPr>
      <w:r w:rsidRPr="008B6F82">
        <w:rPr>
          <w:sz w:val="16"/>
        </w:rPr>
        <w:t>It is not necessary to record the time started cooking, if the core temperature is checked.</w:t>
      </w:r>
    </w:p>
    <w:p w:rsidR="008B6F82" w:rsidRDefault="008B6F82" w:rsidP="008B6F82">
      <w:pPr>
        <w:pStyle w:val="NoSpacing"/>
        <w:ind w:left="360"/>
        <w:rPr>
          <w:sz w:val="16"/>
        </w:rPr>
      </w:pPr>
    </w:p>
    <w:p w:rsidR="00B77A97" w:rsidRDefault="00B77A97" w:rsidP="008B6F82">
      <w:pPr>
        <w:pStyle w:val="NoSpacing"/>
        <w:ind w:left="360"/>
        <w:rPr>
          <w:sz w:val="16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507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170"/>
        <w:gridCol w:w="2312"/>
        <w:gridCol w:w="2312"/>
        <w:gridCol w:w="2312"/>
        <w:gridCol w:w="2311"/>
        <w:gridCol w:w="2901"/>
      </w:tblGrid>
      <w:tr w:rsidR="008B6F82" w:rsidRPr="008F765F" w:rsidTr="008B6F82">
        <w:trPr>
          <w:cantSplit/>
          <w:trHeight w:hRule="exact" w:val="397"/>
          <w:tblCellSpacing w:w="20" w:type="dxa"/>
        </w:trPr>
        <w:tc>
          <w:tcPr>
            <w:tcW w:w="736" w:type="pct"/>
            <w:shd w:val="clear" w:color="auto" w:fill="F2F2F2" w:themeFill="background1" w:themeFillShade="F2"/>
            <w:vAlign w:val="center"/>
          </w:tcPr>
          <w:p w:rsidR="008B6F82" w:rsidRPr="008F765F" w:rsidRDefault="008B6F82" w:rsidP="006E3E2A">
            <w:pPr>
              <w:pStyle w:val="NoSpacing"/>
            </w:pPr>
            <w:r w:rsidRPr="008F765F">
              <w:t>Supervisor check / date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8B6F82" w:rsidRPr="008F765F" w:rsidRDefault="008B6F82" w:rsidP="006E3E2A"/>
        </w:tc>
        <w:tc>
          <w:tcPr>
            <w:tcW w:w="793" w:type="pct"/>
            <w:shd w:val="clear" w:color="auto" w:fill="FFFFFF" w:themeFill="background1"/>
            <w:vAlign w:val="center"/>
          </w:tcPr>
          <w:p w:rsidR="008B6F82" w:rsidRPr="008F765F" w:rsidRDefault="008B6F82" w:rsidP="006E3E2A"/>
        </w:tc>
        <w:tc>
          <w:tcPr>
            <w:tcW w:w="793" w:type="pct"/>
            <w:shd w:val="clear" w:color="auto" w:fill="FFFFFF" w:themeFill="background1"/>
            <w:vAlign w:val="center"/>
          </w:tcPr>
          <w:p w:rsidR="008B6F82" w:rsidRPr="008F765F" w:rsidRDefault="008B6F82" w:rsidP="006E3E2A"/>
        </w:tc>
        <w:tc>
          <w:tcPr>
            <w:tcW w:w="793" w:type="pct"/>
            <w:shd w:val="clear" w:color="auto" w:fill="FFFFFF" w:themeFill="background1"/>
            <w:vAlign w:val="center"/>
          </w:tcPr>
          <w:p w:rsidR="008B6F82" w:rsidRPr="008F765F" w:rsidRDefault="008B6F82" w:rsidP="006E3E2A"/>
        </w:tc>
        <w:tc>
          <w:tcPr>
            <w:tcW w:w="992" w:type="pct"/>
            <w:shd w:val="clear" w:color="auto" w:fill="FFFFFF" w:themeFill="background1"/>
            <w:vAlign w:val="center"/>
          </w:tcPr>
          <w:p w:rsidR="008B6F82" w:rsidRPr="008F765F" w:rsidRDefault="008B6F82" w:rsidP="006E3E2A"/>
        </w:tc>
      </w:tr>
      <w:tr w:rsidR="008B6F82" w:rsidRPr="008F765F" w:rsidTr="008B6F82">
        <w:trPr>
          <w:cantSplit/>
          <w:trHeight w:hRule="exact" w:val="397"/>
          <w:tblCellSpacing w:w="20" w:type="dxa"/>
        </w:trPr>
        <w:tc>
          <w:tcPr>
            <w:tcW w:w="736" w:type="pct"/>
            <w:shd w:val="clear" w:color="auto" w:fill="F2F2F2" w:themeFill="background1" w:themeFillShade="F2"/>
            <w:vAlign w:val="center"/>
          </w:tcPr>
          <w:p w:rsidR="008B6F82" w:rsidRPr="008F765F" w:rsidRDefault="008B6F82" w:rsidP="006E3E2A">
            <w:pPr>
              <w:pStyle w:val="NoSpacing"/>
              <w:jc w:val="both"/>
            </w:pPr>
            <w:r>
              <w:t>I</w:t>
            </w:r>
            <w:r w:rsidRPr="008F765F">
              <w:t>nitials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8B6F82" w:rsidRPr="008F765F" w:rsidRDefault="008B6F82" w:rsidP="006E3E2A"/>
        </w:tc>
        <w:tc>
          <w:tcPr>
            <w:tcW w:w="793" w:type="pct"/>
            <w:shd w:val="clear" w:color="auto" w:fill="FFFFFF" w:themeFill="background1"/>
            <w:vAlign w:val="center"/>
          </w:tcPr>
          <w:p w:rsidR="008B6F82" w:rsidRPr="008F765F" w:rsidRDefault="008B6F82" w:rsidP="006E3E2A"/>
        </w:tc>
        <w:tc>
          <w:tcPr>
            <w:tcW w:w="793" w:type="pct"/>
            <w:shd w:val="clear" w:color="auto" w:fill="FFFFFF" w:themeFill="background1"/>
            <w:vAlign w:val="center"/>
          </w:tcPr>
          <w:p w:rsidR="008B6F82" w:rsidRPr="008F765F" w:rsidRDefault="008B6F82" w:rsidP="006E3E2A"/>
        </w:tc>
        <w:tc>
          <w:tcPr>
            <w:tcW w:w="793" w:type="pct"/>
            <w:shd w:val="clear" w:color="auto" w:fill="FFFFFF" w:themeFill="background1"/>
            <w:vAlign w:val="center"/>
          </w:tcPr>
          <w:p w:rsidR="008B6F82" w:rsidRPr="008F765F" w:rsidRDefault="008B6F82" w:rsidP="006E3E2A"/>
        </w:tc>
        <w:tc>
          <w:tcPr>
            <w:tcW w:w="992" w:type="pct"/>
            <w:shd w:val="clear" w:color="auto" w:fill="FFFFFF" w:themeFill="background1"/>
            <w:vAlign w:val="center"/>
          </w:tcPr>
          <w:p w:rsidR="008B6F82" w:rsidRPr="008F765F" w:rsidRDefault="008B6F82" w:rsidP="006E3E2A"/>
        </w:tc>
      </w:tr>
    </w:tbl>
    <w:p w:rsidR="008B6F82" w:rsidRDefault="008B6F82" w:rsidP="008B6F82">
      <w:pPr>
        <w:pStyle w:val="NoSpacing"/>
        <w:rPr>
          <w:sz w:val="16"/>
        </w:rPr>
      </w:pPr>
    </w:p>
    <w:p w:rsidR="008B6F82" w:rsidRPr="008B6F82" w:rsidRDefault="008B6F82" w:rsidP="008B6F82">
      <w:pPr>
        <w:pStyle w:val="NoSpacing"/>
        <w:rPr>
          <w:sz w:val="16"/>
        </w:rPr>
      </w:pPr>
    </w:p>
    <w:sectPr w:rsidR="008B6F82" w:rsidRPr="008B6F82" w:rsidSect="008B6F82">
      <w:headerReference w:type="default" r:id="rId7"/>
      <w:footerReference w:type="default" r:id="rId8"/>
      <w:pgSz w:w="16838" w:h="11906" w:orient="landscape"/>
      <w:pgMar w:top="1440" w:right="1440" w:bottom="1440" w:left="127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4D" w:rsidRDefault="0013194D" w:rsidP="00861993">
      <w:pPr>
        <w:spacing w:after="0" w:line="240" w:lineRule="auto"/>
      </w:pPr>
      <w:r>
        <w:separator/>
      </w:r>
    </w:p>
  </w:endnote>
  <w:endnote w:type="continuationSeparator" w:id="0">
    <w:p w:rsidR="0013194D" w:rsidRDefault="0013194D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Pr="008B6F82" w:rsidRDefault="005F3B3E" w:rsidP="005F3B3E">
    <w:pPr>
      <w:pStyle w:val="Footer"/>
      <w:ind w:left="527" w:firstLine="4513"/>
      <w:rPr>
        <w:sz w:val="16"/>
        <w:lang w:val="en-GB"/>
      </w:rPr>
    </w:pPr>
    <w:r w:rsidRPr="008B6F82">
      <w:rPr>
        <w:noProof/>
        <w:sz w:val="16"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D2C307" wp14:editId="6C90E35E">
              <wp:simplePos x="0" y="0"/>
              <wp:positionH relativeFrom="column">
                <wp:posOffset>7900365</wp:posOffset>
              </wp:positionH>
              <wp:positionV relativeFrom="paragraph">
                <wp:posOffset>-67071</wp:posOffset>
              </wp:positionV>
              <wp:extent cx="1153795" cy="234315"/>
              <wp:effectExtent l="0" t="0" r="825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5F3B3E" w:rsidP="005F3B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SHE/</w:t>
                          </w:r>
                          <w:r w:rsidR="008B6F82">
                            <w:rPr>
                              <w:sz w:val="20"/>
                              <w:szCs w:val="20"/>
                            </w:rPr>
                            <w:t>CR</w:t>
                          </w:r>
                          <w:r>
                            <w:rPr>
                              <w:sz w:val="20"/>
                              <w:szCs w:val="20"/>
                            </w:rPr>
                            <w:t>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2C3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2.1pt;margin-top:-5.3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J3ggIAAA8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TjH&#10;SJEeKHrgo0fXekR5qM5gXA1G9wbM/AjbwHLM1Jk7TT87pPRNR9SGv7JWDx0nDKLLws3k5OqE4wLI&#10;eninGbghW68j0NjaPpQOioEAHVh6PDITQqHBZVaez6sSIwpn+XlxnpXRBakPt411/g3XPQqTBltg&#10;PqKT3Z3zIRpSH0yCM6elYCshZVzYzfpGWrQjoJJV/Pboz8ykCsZKh2sT4rQDQYKPcBbCjax/q7K8&#10;SK/zara6WMxnxaooZ9U8XczSrLquLtKiKm5X30OAWVF3gjGu7oTiBwVmxd8xvO+FSTtRg2hocFXm&#10;5UTRH5NM4/e7JHvhoSGl6Bu8OBqROhD7WjFIm9SeCDnNk+fhxypDDQ7/WJUog8D8pAE/rkdACdpY&#10;a/YIgrAa+ALW4RWBSaftV4wG6MgGuy9bYjlG8q0CUVVZUYQWjouinOewsKcn69MToihANdhjNE1v&#10;/NT2W2PFpgNPk4yVfgVCbEXUyFNUe/lC18Vk9i9EaOvTdbR6eseWPwAAAP//AwBQSwMEFAAGAAgA&#10;AAAhAAvs2D/gAAAADAEAAA8AAABkcnMvZG93bnJldi54bWxMj0FuwjAQRfeVegdrkLqpwCENoaRx&#10;UFupVbdQDjCJhyQiHkexIeH2Nauy/Jqn/9/k28l04kKDay0rWC4iEMSV1S3XCg6/X/NXEM4ja+ws&#10;k4IrOdgWjw85ZtqOvKPL3tcilLDLUEHjfZ9J6aqGDLqF7YnD7WgHgz7EoZZ6wDGUm07GUZRKgy2H&#10;hQZ7+myoOu3PRsHxZ3xebcby2x/WuyT9wHZd2qtST7Pp/Q2Ep8n/w3DTD+pQBKfSnlk70YUcJ0kc&#10;WAXzZZSCuCFJvNqAKBXE6QvIIpf3TxR/AAAA//8DAFBLAQItABQABgAIAAAAIQC2gziS/gAAAOEB&#10;AAATAAAAAAAAAAAAAAAAAAAAAABbQ29udGVudF9UeXBlc10ueG1sUEsBAi0AFAAGAAgAAAAhADj9&#10;If/WAAAAlAEAAAsAAAAAAAAAAAAAAAAALwEAAF9yZWxzLy5yZWxzUEsBAi0AFAAGAAgAAAAhAOLp&#10;0neCAgAADwUAAA4AAAAAAAAAAAAAAAAALgIAAGRycy9lMm9Eb2MueG1sUEsBAi0AFAAGAAgAAAAh&#10;AAvs2D/gAAAADAEAAA8AAAAAAAAAAAAAAAAA3AQAAGRycy9kb3ducmV2LnhtbFBLBQYAAAAABAAE&#10;APMAAADpBQAAAAA=&#10;" stroked="f">
              <v:textbox>
                <w:txbxContent>
                  <w:p w:rsidR="005F3B3E" w:rsidRDefault="005F3B3E" w:rsidP="005F3B3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SHE/</w:t>
                    </w:r>
                    <w:r w:rsidR="008B6F82">
                      <w:rPr>
                        <w:sz w:val="20"/>
                        <w:szCs w:val="20"/>
                      </w:rPr>
                      <w:t>CR</w:t>
                    </w:r>
                    <w:r>
                      <w:rPr>
                        <w:sz w:val="20"/>
                        <w:szCs w:val="20"/>
                      </w:rPr>
                      <w:t>/01/2017</w:t>
                    </w:r>
                  </w:p>
                </w:txbxContent>
              </v:textbox>
            </v:shape>
          </w:pict>
        </mc:Fallback>
      </mc:AlternateContent>
    </w:r>
    <w:r w:rsidRPr="008B6F82">
      <w:rPr>
        <w:noProof/>
        <w:sz w:val="16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F88DC" wp14:editId="0AE20F35">
              <wp:simplePos x="0" y="0"/>
              <wp:positionH relativeFrom="column">
                <wp:posOffset>-227998</wp:posOffset>
              </wp:positionH>
              <wp:positionV relativeFrom="paragraph">
                <wp:posOffset>-83473</wp:posOffset>
              </wp:positionV>
              <wp:extent cx="1527175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13194D" w:rsidP="005F3B3E">
                          <w:pPr>
                            <w:jc w:val="both"/>
                          </w:pPr>
                          <w:hyperlink r:id="rId1" w:history="1">
                            <w:r w:rsidR="005F3B3E">
                              <w:rPr>
                                <w:rStyle w:val="Hyperlink"/>
                              </w:rPr>
                              <w:t>www.sheglobal.co.uk</w:t>
                            </w:r>
                          </w:hyperlink>
                        </w:p>
                        <w:p w:rsidR="005F3B3E" w:rsidRDefault="005F3B3E" w:rsidP="005F3B3E">
                          <w:pPr>
                            <w:jc w:val="both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6F88DC" id="Text Box 1" o:spid="_x0000_s1027" type="#_x0000_t202" style="position:absolute;left:0;text-align:left;margin-left:-17.95pt;margin-top:-6.5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98hAIAABYFAAAOAAAAZHJzL2Uyb0RvYy54bWysVNuO2yAQfa/Uf0C8Z32Rs4mtOKu9NFWl&#10;7UXa7QcQwDEqBgok9rbaf++Ak6x7eaiq+gEzMBzOzJxhdTV0Eh24dUKrGmcXKUZcUc2E2tX48+Nm&#10;tsTIeaIYkVrxGj9xh6/Wr1+telPxXLdaMm4RgChX9abGrfemShJHW94Rd6ENV7DZaNsRD6bdJcyS&#10;HtA7meRpepn02jJjNeXOwerduInXEb9pOPUfm8Zxj2SNgZuPo43jNozJekWqnSWmFfRIg/wDi44I&#10;BZeeoe6IJ2hvxW9QnaBWO934C6q7RDeNoDzGANFk6S/RPLTE8BgLJMeZc5rc/4OlHw6fLBIMaoeR&#10;Ih2U6JEPHt3oAWUhO71xFTg9GHDzAywHzxCpM/eafnFI6duWqB2/tlb3LScM2MWTyeToiOMCyLZ/&#10;rxlcQ/ZeR6ChsV0AhGQgQIcqPZ0rE6jQcOU8X2SLOUYU9vLlsszngVxCqtNpY51/y3WHwqTGFiof&#10;0cnh3vnR9eQS2Wsp2EZIGQ27295Kiw4EVLKJ3xHdTd2kCs5Kh2Mj4rgCJOGOsBfoxqp/L7O8SG/y&#10;cra5XC5mxaaYz8pFupylWXlTXqZFWdxtngPBrKhawRhX90LxkwKz4u8qfOyFUTtRg6ivcTmH7MS4&#10;puzdNMg0fn8KshMeGlKKrsbLsxOpQmHfKAZhk8oTIcd58jP9WBDIwekfsxJlECo/asAP2+GoNwAL&#10;Etlq9gS6sBrKBsWHxwQmrbbfMOqhMWvsvu6J5RjJdwq0VWZFETo5GsV8kYNhpzvb6Q5RFKBq7DEa&#10;p7d+7P69sWLXwk2jmpW+Bj02IkrlhRVEEgxovhjT8aEI3T21o9fLc7b+AQAA//8DAFBLAwQUAAYA&#10;CAAAACEANode3uAAAAAKAQAADwAAAGRycy9kb3ducmV2LnhtbEyPy27CQAxF95X6DyMjdVPB5EUo&#10;aSaordSqWygf4CQmich4osxAwt93uio7Wz66PjffzboXVxptZ1hBuApAEFem7rhRcPz5XL6AsA65&#10;xt4wKbiRhV3x+JBjVpuJ93Q9uEb4ELYZKmidGzIpbdWSRrsyA7G/ncyo0fl1bGQ94uTDdS+jIEil&#10;xo79hxYH+mipOh8uWsHpe3peb6fyyx03+yR9x25TmptST4v57RWEo9n9w/Cn79Wh8E6luXBtRa9g&#10;Ga+3HvVDGIcgPBEFSQqiVBBHCcgil/cVil8AAAD//wMAUEsBAi0AFAAGAAgAAAAhALaDOJL+AAAA&#10;4QEAABMAAAAAAAAAAAAAAAAAAAAAAFtDb250ZW50X1R5cGVzXS54bWxQSwECLQAUAAYACAAAACEA&#10;OP0h/9YAAACUAQAACwAAAAAAAAAAAAAAAAAvAQAAX3JlbHMvLnJlbHNQSwECLQAUAAYACAAAACEA&#10;2xC/fIQCAAAWBQAADgAAAAAAAAAAAAAAAAAuAgAAZHJzL2Uyb0RvYy54bWxQSwECLQAUAAYACAAA&#10;ACEANode3uAAAAAKAQAADwAAAAAAAAAAAAAAAADeBAAAZHJzL2Rvd25yZXYueG1sUEsFBgAAAAAE&#10;AAQA8wAAAOsFAAAAAA==&#10;" stroked="f">
              <v:textbox>
                <w:txbxContent>
                  <w:p w:rsidR="005F3B3E" w:rsidRDefault="00E00FF3" w:rsidP="005F3B3E">
                    <w:pPr>
                      <w:jc w:val="both"/>
                    </w:pPr>
                    <w:hyperlink r:id="rId2" w:history="1">
                      <w:r w:rsidR="005F3B3E">
                        <w:rPr>
                          <w:rStyle w:val="Hyperlink"/>
                        </w:rPr>
                        <w:t>www.sheglobal.co.uk</w:t>
                      </w:r>
                    </w:hyperlink>
                  </w:p>
                  <w:p w:rsidR="005F3B3E" w:rsidRDefault="005F3B3E" w:rsidP="005F3B3E">
                    <w:pPr>
                      <w:jc w:val="both"/>
                      <w:rPr>
                        <w:rFonts w:ascii="Times New Roman" w:hAnsi="Times New Roman"/>
                      </w:rPr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B6F82">
      <w:rPr>
        <w:sz w:val="16"/>
        <w:lang w:val="en-GB"/>
      </w:rPr>
      <w:t xml:space="preserve">                      </w:t>
    </w:r>
    <w:r w:rsidRPr="008B6F82">
      <w:rPr>
        <w:sz w:val="16"/>
        <w:lang w:val="en-GB"/>
      </w:rPr>
      <w:t>Copyright © 2016 S.H.E Global LLP</w:t>
    </w:r>
  </w:p>
  <w:p w:rsidR="005F3B3E" w:rsidRDefault="005F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4D" w:rsidRDefault="0013194D" w:rsidP="00861993">
      <w:pPr>
        <w:spacing w:after="0" w:line="240" w:lineRule="auto"/>
      </w:pPr>
      <w:r>
        <w:separator/>
      </w:r>
    </w:p>
  </w:footnote>
  <w:footnote w:type="continuationSeparator" w:id="0">
    <w:p w:rsidR="0013194D" w:rsidRDefault="0013194D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CC6677" w:rsidP="00861993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Cooking / Cooling / Reheating Records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1CD"/>
    <w:multiLevelType w:val="hybridMultilevel"/>
    <w:tmpl w:val="1C24E20C"/>
    <w:lvl w:ilvl="0" w:tplc="626EA6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65C1"/>
    <w:multiLevelType w:val="hybridMultilevel"/>
    <w:tmpl w:val="C1E63E64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124E1"/>
    <w:multiLevelType w:val="hybridMultilevel"/>
    <w:tmpl w:val="8D3EEA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91813"/>
    <w:multiLevelType w:val="hybridMultilevel"/>
    <w:tmpl w:val="ADFC4F68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C1318"/>
    <w:rsid w:val="000E7B71"/>
    <w:rsid w:val="0013194D"/>
    <w:rsid w:val="001F3544"/>
    <w:rsid w:val="00216E95"/>
    <w:rsid w:val="002A3564"/>
    <w:rsid w:val="005F3B3E"/>
    <w:rsid w:val="00657280"/>
    <w:rsid w:val="006A6524"/>
    <w:rsid w:val="006B4B67"/>
    <w:rsid w:val="00773671"/>
    <w:rsid w:val="0081393E"/>
    <w:rsid w:val="00861993"/>
    <w:rsid w:val="008B6F82"/>
    <w:rsid w:val="00AD1424"/>
    <w:rsid w:val="00AE657D"/>
    <w:rsid w:val="00B77A97"/>
    <w:rsid w:val="00C27AE5"/>
    <w:rsid w:val="00CC6677"/>
    <w:rsid w:val="00D83956"/>
    <w:rsid w:val="00E00FF3"/>
    <w:rsid w:val="00E22AEE"/>
    <w:rsid w:val="00F1689B"/>
    <w:rsid w:val="00F2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3BAD8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3B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6</cp:revision>
  <dcterms:created xsi:type="dcterms:W3CDTF">2017-07-27T10:38:00Z</dcterms:created>
  <dcterms:modified xsi:type="dcterms:W3CDTF">2017-07-27T10:52:00Z</dcterms:modified>
</cp:coreProperties>
</file>